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8B" w:rsidRPr="006204B4" w:rsidRDefault="00AA3C2C" w:rsidP="00944C54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 w:rsidRPr="006204B4">
        <w:rPr>
          <w:rFonts w:ascii="黑体" w:eastAsia="黑体" w:hAnsi="黑体" w:hint="eastAsia"/>
          <w:sz w:val="32"/>
          <w:szCs w:val="32"/>
        </w:rPr>
        <w:t>江苏省农业科学院农业资源与环境研究所公开招聘编外</w:t>
      </w:r>
      <w:r w:rsidR="00753603">
        <w:rPr>
          <w:rFonts w:ascii="黑体" w:eastAsia="黑体" w:hAnsi="黑体" w:hint="eastAsia"/>
          <w:sz w:val="32"/>
          <w:szCs w:val="32"/>
        </w:rPr>
        <w:t>工作</w:t>
      </w:r>
      <w:r w:rsidRPr="006204B4">
        <w:rPr>
          <w:rFonts w:ascii="黑体" w:eastAsia="黑体" w:hAnsi="黑体" w:hint="eastAsia"/>
          <w:sz w:val="32"/>
          <w:szCs w:val="32"/>
        </w:rPr>
        <w:t>人员面试名单</w:t>
      </w:r>
    </w:p>
    <w:tbl>
      <w:tblPr>
        <w:tblStyle w:val="a5"/>
        <w:tblW w:w="12766" w:type="dxa"/>
        <w:jc w:val="center"/>
        <w:tblLook w:val="04A0"/>
      </w:tblPr>
      <w:tblGrid>
        <w:gridCol w:w="1655"/>
        <w:gridCol w:w="1425"/>
        <w:gridCol w:w="925"/>
        <w:gridCol w:w="1519"/>
        <w:gridCol w:w="850"/>
        <w:gridCol w:w="1843"/>
        <w:gridCol w:w="1939"/>
        <w:gridCol w:w="2610"/>
      </w:tblGrid>
      <w:tr w:rsidR="00B81BA4" w:rsidTr="002F4725">
        <w:trPr>
          <w:trHeight w:hRule="exact" w:val="454"/>
          <w:jc w:val="center"/>
        </w:trPr>
        <w:tc>
          <w:tcPr>
            <w:tcW w:w="1655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岗位</w:t>
            </w:r>
            <w:r w:rsidRPr="00B81BA4">
              <w:rPr>
                <w:sz w:val="24"/>
                <w:szCs w:val="24"/>
              </w:rPr>
              <w:t>类别</w:t>
            </w:r>
          </w:p>
        </w:tc>
        <w:tc>
          <w:tcPr>
            <w:tcW w:w="1425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招聘</w:t>
            </w:r>
            <w:r w:rsidRPr="00B81BA4">
              <w:rPr>
                <w:sz w:val="24"/>
                <w:szCs w:val="24"/>
              </w:rPr>
              <w:t>人数</w:t>
            </w:r>
          </w:p>
        </w:tc>
        <w:tc>
          <w:tcPr>
            <w:tcW w:w="925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19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出生</w:t>
            </w:r>
            <w:r w:rsidRPr="00B81BA4">
              <w:rPr>
                <w:sz w:val="24"/>
                <w:szCs w:val="24"/>
              </w:rPr>
              <w:t>年月</w:t>
            </w:r>
          </w:p>
        </w:tc>
        <w:tc>
          <w:tcPr>
            <w:tcW w:w="1939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学历</w:t>
            </w:r>
            <w:r w:rsidRPr="00B81BA4">
              <w:rPr>
                <w:sz w:val="24"/>
                <w:szCs w:val="24"/>
              </w:rPr>
              <w:t>或学位</w:t>
            </w:r>
          </w:p>
        </w:tc>
        <w:tc>
          <w:tcPr>
            <w:tcW w:w="2610" w:type="dxa"/>
            <w:vAlign w:val="center"/>
          </w:tcPr>
          <w:p w:rsidR="00AA3C2C" w:rsidRPr="00B81BA4" w:rsidRDefault="00AA3C2C" w:rsidP="00B81BA4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81BA4">
              <w:rPr>
                <w:rFonts w:hint="eastAsia"/>
                <w:sz w:val="24"/>
                <w:szCs w:val="24"/>
              </w:rPr>
              <w:t>毕业</w:t>
            </w:r>
            <w:r w:rsidRPr="00B81BA4">
              <w:rPr>
                <w:sz w:val="24"/>
                <w:szCs w:val="24"/>
              </w:rPr>
              <w:t>院校</w:t>
            </w:r>
          </w:p>
        </w:tc>
      </w:tr>
      <w:tr w:rsidR="004F5C08" w:rsidRPr="00336434" w:rsidTr="002F4725">
        <w:trPr>
          <w:trHeight w:hRule="exact" w:val="454"/>
          <w:jc w:val="center"/>
        </w:trPr>
        <w:tc>
          <w:tcPr>
            <w:tcW w:w="1655" w:type="dxa"/>
            <w:vMerge w:val="restart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科研辅助</w:t>
            </w: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朱志芳</w:t>
            </w:r>
          </w:p>
        </w:tc>
        <w:tc>
          <w:tcPr>
            <w:tcW w:w="850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1989.11</w:t>
            </w:r>
          </w:p>
        </w:tc>
        <w:tc>
          <w:tcPr>
            <w:tcW w:w="1939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4F5C08" w:rsidRPr="00B81BA4" w:rsidRDefault="004F5C08" w:rsidP="004F5C0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河海大学</w:t>
            </w:r>
          </w:p>
        </w:tc>
      </w:tr>
      <w:tr w:rsidR="00FB0B98" w:rsidRPr="00336434" w:rsidTr="002F4725">
        <w:trPr>
          <w:trHeight w:hRule="exact" w:val="454"/>
          <w:jc w:val="center"/>
        </w:trPr>
        <w:tc>
          <w:tcPr>
            <w:tcW w:w="165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张梅星</w:t>
            </w:r>
          </w:p>
        </w:tc>
        <w:tc>
          <w:tcPr>
            <w:tcW w:w="85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1993.10</w:t>
            </w:r>
          </w:p>
        </w:tc>
        <w:tc>
          <w:tcPr>
            <w:tcW w:w="193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南京师范大学</w:t>
            </w:r>
          </w:p>
        </w:tc>
      </w:tr>
      <w:tr w:rsidR="00FB0B98" w:rsidRPr="00336434" w:rsidTr="002F4725">
        <w:trPr>
          <w:trHeight w:hRule="exact" w:val="454"/>
          <w:jc w:val="center"/>
        </w:trPr>
        <w:tc>
          <w:tcPr>
            <w:tcW w:w="165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姜智绘</w:t>
            </w:r>
          </w:p>
        </w:tc>
        <w:tc>
          <w:tcPr>
            <w:tcW w:w="85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1994.11</w:t>
            </w:r>
          </w:p>
        </w:tc>
        <w:tc>
          <w:tcPr>
            <w:tcW w:w="193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青岛大学</w:t>
            </w:r>
          </w:p>
        </w:tc>
      </w:tr>
      <w:tr w:rsidR="00FB0B98" w:rsidRPr="00336434" w:rsidTr="00944C54">
        <w:trPr>
          <w:trHeight w:hRule="exact" w:val="664"/>
          <w:jc w:val="center"/>
        </w:trPr>
        <w:tc>
          <w:tcPr>
            <w:tcW w:w="1655" w:type="dxa"/>
            <w:vMerge w:val="restart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科研辅助</w:t>
            </w: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邓</w:t>
            </w:r>
            <w:proofErr w:type="gramEnd"/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超</w:t>
            </w:r>
          </w:p>
        </w:tc>
        <w:tc>
          <w:tcPr>
            <w:tcW w:w="85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男</w:t>
            </w:r>
          </w:p>
        </w:tc>
        <w:tc>
          <w:tcPr>
            <w:tcW w:w="1843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1993.07</w:t>
            </w:r>
          </w:p>
        </w:tc>
        <w:tc>
          <w:tcPr>
            <w:tcW w:w="193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南京农业大学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无锡渔业学院</w:t>
            </w:r>
          </w:p>
        </w:tc>
      </w:tr>
      <w:tr w:rsidR="00FB0B98" w:rsidRPr="00336434" w:rsidTr="002F4725">
        <w:trPr>
          <w:trHeight w:hRule="exact" w:val="454"/>
          <w:jc w:val="center"/>
        </w:trPr>
        <w:tc>
          <w:tcPr>
            <w:tcW w:w="165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B0B98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51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 w:hint="eastAsia"/>
                <w:sz w:val="24"/>
                <w:szCs w:val="24"/>
              </w:rPr>
              <w:t>吴凤雷</w:t>
            </w:r>
            <w:proofErr w:type="gramEnd"/>
          </w:p>
        </w:tc>
        <w:tc>
          <w:tcPr>
            <w:tcW w:w="85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94.05</w:t>
            </w:r>
          </w:p>
        </w:tc>
        <w:tc>
          <w:tcPr>
            <w:tcW w:w="193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广东海洋大学</w:t>
            </w:r>
          </w:p>
        </w:tc>
      </w:tr>
      <w:tr w:rsidR="00FB0B98" w:rsidRPr="00336434" w:rsidTr="004F5C08">
        <w:trPr>
          <w:trHeight w:hRule="exact" w:val="784"/>
          <w:jc w:val="center"/>
        </w:trPr>
        <w:tc>
          <w:tcPr>
            <w:tcW w:w="165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提清清</w:t>
            </w:r>
          </w:p>
        </w:tc>
        <w:tc>
          <w:tcPr>
            <w:tcW w:w="85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女</w:t>
            </w:r>
          </w:p>
        </w:tc>
        <w:tc>
          <w:tcPr>
            <w:tcW w:w="1843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1992.12</w:t>
            </w:r>
          </w:p>
        </w:tc>
        <w:tc>
          <w:tcPr>
            <w:tcW w:w="1939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A4">
              <w:rPr>
                <w:rFonts w:ascii="Times New Roman" w:hAnsi="Times New Roman" w:cs="Times New Roman"/>
                <w:sz w:val="24"/>
                <w:szCs w:val="24"/>
              </w:rPr>
              <w:t>硕士</w:t>
            </w:r>
          </w:p>
        </w:tc>
        <w:tc>
          <w:tcPr>
            <w:tcW w:w="2610" w:type="dxa"/>
            <w:vAlign w:val="center"/>
          </w:tcPr>
          <w:p w:rsidR="00FB0B98" w:rsidRPr="00B81BA4" w:rsidRDefault="00FB0B98" w:rsidP="00FB0B98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中国科学院南京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土壤研究所</w:t>
            </w:r>
          </w:p>
        </w:tc>
      </w:tr>
    </w:tbl>
    <w:p w:rsidR="00AA3C2C" w:rsidRPr="004F5C08" w:rsidRDefault="00BD3A65">
      <w:r>
        <w:rPr>
          <w:rFonts w:hint="eastAsia"/>
        </w:rPr>
        <w:t xml:space="preserve"> </w:t>
      </w:r>
      <w:bookmarkStart w:id="0" w:name="_GoBack"/>
      <w:bookmarkEnd w:id="0"/>
    </w:p>
    <w:sectPr w:rsidR="00AA3C2C" w:rsidRPr="004F5C08" w:rsidSect="00AA3C2C">
      <w:pgSz w:w="16838" w:h="11906" w:orient="landscape" w:code="9"/>
      <w:pgMar w:top="1644" w:right="1758" w:bottom="1418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113" w:rsidRDefault="00EF3113" w:rsidP="00AA3C2C">
      <w:r>
        <w:separator/>
      </w:r>
    </w:p>
  </w:endnote>
  <w:endnote w:type="continuationSeparator" w:id="0">
    <w:p w:rsidR="00EF3113" w:rsidRDefault="00EF3113" w:rsidP="00AA3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113" w:rsidRDefault="00EF3113" w:rsidP="00AA3C2C">
      <w:r>
        <w:separator/>
      </w:r>
    </w:p>
  </w:footnote>
  <w:footnote w:type="continuationSeparator" w:id="0">
    <w:p w:rsidR="00EF3113" w:rsidRDefault="00EF3113" w:rsidP="00AA3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B6"/>
    <w:rsid w:val="000300B9"/>
    <w:rsid w:val="00032108"/>
    <w:rsid w:val="00045C9D"/>
    <w:rsid w:val="00055D62"/>
    <w:rsid w:val="00075E8B"/>
    <w:rsid w:val="002D7023"/>
    <w:rsid w:val="002F4725"/>
    <w:rsid w:val="00336434"/>
    <w:rsid w:val="00485D7F"/>
    <w:rsid w:val="004F5C08"/>
    <w:rsid w:val="00560809"/>
    <w:rsid w:val="006204B4"/>
    <w:rsid w:val="00753603"/>
    <w:rsid w:val="00772BA4"/>
    <w:rsid w:val="008E1EA3"/>
    <w:rsid w:val="00944C54"/>
    <w:rsid w:val="00A1761D"/>
    <w:rsid w:val="00A44265"/>
    <w:rsid w:val="00AA3C2C"/>
    <w:rsid w:val="00B256B6"/>
    <w:rsid w:val="00B81BA4"/>
    <w:rsid w:val="00BB6FC0"/>
    <w:rsid w:val="00BD3A65"/>
    <w:rsid w:val="00BF3DA0"/>
    <w:rsid w:val="00C821B8"/>
    <w:rsid w:val="00CF3CA2"/>
    <w:rsid w:val="00ED3F46"/>
    <w:rsid w:val="00EF3113"/>
    <w:rsid w:val="00F55F14"/>
    <w:rsid w:val="00FB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3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3C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3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3C2C"/>
    <w:rPr>
      <w:sz w:val="18"/>
      <w:szCs w:val="18"/>
    </w:rPr>
  </w:style>
  <w:style w:type="table" w:styleId="a5">
    <w:name w:val="Table Grid"/>
    <w:basedOn w:val="a1"/>
    <w:uiPriority w:val="39"/>
    <w:rsid w:val="00AA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227</Characters>
  <Application>Microsoft Office Word</Application>
  <DocSecurity>0</DocSecurity>
  <Lines>1</Lines>
  <Paragraphs>1</Paragraphs>
  <ScaleCrop>false</ScaleCrop>
  <Company>Microsoft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zihuansuo</dc:creator>
  <cp:keywords/>
  <dc:description/>
  <cp:lastModifiedBy>hp</cp:lastModifiedBy>
  <cp:revision>7</cp:revision>
  <dcterms:created xsi:type="dcterms:W3CDTF">2018-05-10T08:31:00Z</dcterms:created>
  <dcterms:modified xsi:type="dcterms:W3CDTF">2020-05-14T08:36:00Z</dcterms:modified>
</cp:coreProperties>
</file>